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4"/>
        </w:rPr>
      </w:pPr>
      <w:r w:rsidRPr="007E206D">
        <w:rPr>
          <w:rFonts w:cs="Times New Roman"/>
          <w:b/>
          <w:iCs/>
          <w:sz w:val="24"/>
        </w:rPr>
        <w:t>Project Management in Practice Conference, 2015</w:t>
      </w:r>
    </w:p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4"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4"/>
        </w:rPr>
      </w:pPr>
      <w:r w:rsidRPr="007E206D">
        <w:rPr>
          <w:rFonts w:cs="Times New Roman"/>
          <w:b/>
          <w:iCs/>
          <w:sz w:val="24"/>
        </w:rPr>
        <w:t xml:space="preserve">Project Management </w:t>
      </w:r>
      <w:r>
        <w:rPr>
          <w:rFonts w:cs="Times New Roman"/>
          <w:b/>
          <w:iCs/>
          <w:sz w:val="24"/>
        </w:rPr>
        <w:t xml:space="preserve">(PM) </w:t>
      </w:r>
      <w:r w:rsidRPr="007E206D">
        <w:rPr>
          <w:rFonts w:cs="Times New Roman"/>
          <w:b/>
          <w:iCs/>
          <w:sz w:val="24"/>
        </w:rPr>
        <w:t>Competence</w:t>
      </w:r>
    </w:p>
    <w:p w:rsidR="00576F67" w:rsidRDefault="00576F67" w:rsidP="007E206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4"/>
        </w:rPr>
      </w:pPr>
    </w:p>
    <w:p w:rsidR="00576F67" w:rsidRPr="007E206D" w:rsidRDefault="00576F67" w:rsidP="007E206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iCs/>
          <w:sz w:val="24"/>
        </w:rPr>
      </w:pPr>
      <w:r>
        <w:rPr>
          <w:rFonts w:cs="Times New Roman"/>
          <w:b/>
          <w:iCs/>
          <w:sz w:val="24"/>
        </w:rPr>
        <w:t>Roger’s Intro Remarks</w:t>
      </w:r>
      <w:bookmarkStart w:id="0" w:name="_GoBack"/>
      <w:bookmarkEnd w:id="0"/>
    </w:p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  <w:r>
        <w:rPr>
          <w:rFonts w:cs="Times New Roman"/>
          <w:iCs/>
        </w:rPr>
        <w:t>What do students of project management need to become successful working professionals?</w:t>
      </w: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</w:p>
    <w:p w:rsidR="002C2672" w:rsidRDefault="002C2672" w:rsidP="002C2672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>
        <w:rPr>
          <w:rFonts w:cs="Times New Roman"/>
          <w:iCs/>
        </w:rPr>
        <w:t xml:space="preserve">In this conference we discuss </w:t>
      </w:r>
      <w:r>
        <w:rPr>
          <w:rFonts w:cs="PalatinoLinotype-Roman"/>
          <w:color w:val="000000"/>
        </w:rPr>
        <w:t>the</w:t>
      </w:r>
      <w:r w:rsidRPr="007E206D">
        <w:rPr>
          <w:rFonts w:cs="PalatinoLinotype-Roman"/>
          <w:color w:val="000000"/>
        </w:rPr>
        <w:t xml:space="preserve"> </w:t>
      </w:r>
      <w:r>
        <w:rPr>
          <w:rFonts w:cs="PalatinoLinotype-Roman"/>
          <w:color w:val="000000"/>
        </w:rPr>
        <w:t xml:space="preserve">evolution of the </w:t>
      </w:r>
      <w:r w:rsidRPr="007E206D">
        <w:rPr>
          <w:rFonts w:cs="PalatinoLinotype-Roman"/>
          <w:color w:val="000000"/>
        </w:rPr>
        <w:t xml:space="preserve">PM curriculum </w:t>
      </w:r>
      <w:r>
        <w:rPr>
          <w:rFonts w:cs="PalatinoLinotype-Roman"/>
          <w:color w:val="000000"/>
        </w:rPr>
        <w:t xml:space="preserve">along with </w:t>
      </w:r>
      <w:r w:rsidRPr="007E206D">
        <w:rPr>
          <w:rFonts w:cs="PalatinoLinotype-Roman"/>
          <w:color w:val="000000"/>
        </w:rPr>
        <w:t>guidelines</w:t>
      </w:r>
      <w:r>
        <w:rPr>
          <w:rFonts w:cs="PalatinoLinotype-Roman"/>
          <w:color w:val="000000"/>
        </w:rPr>
        <w:t xml:space="preserve"> and </w:t>
      </w:r>
      <w:r w:rsidRPr="007E206D">
        <w:rPr>
          <w:rFonts w:cs="PalatinoLinotype-Italic"/>
          <w:iCs/>
          <w:color w:val="000000"/>
        </w:rPr>
        <w:t xml:space="preserve">resource materials </w:t>
      </w:r>
      <w:r>
        <w:rPr>
          <w:rFonts w:cs="PalatinoLinotype-Roman"/>
          <w:color w:val="000000"/>
        </w:rPr>
        <w:t>necessary to prepare students for industrial careers in PM. This is a cooperative effort between academics and industry. I</w:t>
      </w:r>
      <w:r w:rsidRPr="007E206D">
        <w:rPr>
          <w:rFonts w:cs="PalatinoLinotype-Roman"/>
          <w:color w:val="000000"/>
        </w:rPr>
        <w:t>nstructors introduce</w:t>
      </w:r>
      <w:r>
        <w:rPr>
          <w:rFonts w:cs="PalatinoLinotype-Roman"/>
          <w:color w:val="000000"/>
        </w:rPr>
        <w:t xml:space="preserve"> and </w:t>
      </w:r>
      <w:r w:rsidRPr="007E206D">
        <w:rPr>
          <w:rFonts w:cs="PalatinoLinotype-Roman"/>
          <w:color w:val="000000"/>
        </w:rPr>
        <w:t>enhance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course</w:t>
      </w:r>
      <w:r>
        <w:rPr>
          <w:rFonts w:cs="PalatinoLinotype-Roman"/>
          <w:color w:val="000000"/>
        </w:rPr>
        <w:t>s</w:t>
      </w:r>
      <w:r w:rsidRPr="007E206D">
        <w:rPr>
          <w:rFonts w:cs="PalatinoLinotype-Roman"/>
          <w:color w:val="000000"/>
        </w:rPr>
        <w:t xml:space="preserve"> in project management</w:t>
      </w:r>
      <w:r>
        <w:rPr>
          <w:rFonts w:cs="PalatinoLinotype-Roman"/>
          <w:color w:val="000000"/>
        </w:rPr>
        <w:t xml:space="preserve"> that are solidly grounded in accepted research. Professionals, on the other hand, need practical skills based on the real world</w:t>
      </w:r>
      <w:r w:rsidRPr="007E206D">
        <w:rPr>
          <w:rFonts w:cs="PalatinoLinotype-Roman"/>
          <w:color w:val="000000"/>
        </w:rPr>
        <w:t>.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 </w:t>
      </w:r>
      <w:r>
        <w:rPr>
          <w:rFonts w:cs="PalatinoLinotype-Roman"/>
          <w:color w:val="000000"/>
        </w:rPr>
        <w:t>How do these goals and objectives interact?</w:t>
      </w:r>
    </w:p>
    <w:p w:rsidR="002C2672" w:rsidRDefault="002C2672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  <w:r>
        <w:rPr>
          <w:rFonts w:cs="Times New Roman"/>
          <w:iCs/>
        </w:rPr>
        <w:t xml:space="preserve">In this conference we discuss </w:t>
      </w:r>
      <w:r w:rsidRPr="007E206D">
        <w:rPr>
          <w:rFonts w:cs="Times New Roman"/>
          <w:iCs/>
        </w:rPr>
        <w:t>students’ project management knowledge and skills,</w:t>
      </w:r>
      <w:r>
        <w:rPr>
          <w:rFonts w:cs="Times New Roman"/>
          <w:iCs/>
        </w:rPr>
        <w:t xml:space="preserve"> </w:t>
      </w:r>
      <w:r w:rsidRPr="007E206D">
        <w:rPr>
          <w:rFonts w:cs="Times New Roman"/>
          <w:iCs/>
        </w:rPr>
        <w:t>including teamwork, communication, leadership, critical thinking, and problem</w:t>
      </w:r>
      <w:r>
        <w:rPr>
          <w:rFonts w:cs="Times New Roman"/>
          <w:iCs/>
        </w:rPr>
        <w:t xml:space="preserve"> </w:t>
      </w:r>
      <w:r w:rsidRPr="007E206D">
        <w:rPr>
          <w:rFonts w:cs="Times New Roman"/>
          <w:iCs/>
        </w:rPr>
        <w:t>solving.</w:t>
      </w:r>
      <w:r w:rsidR="002C2672">
        <w:rPr>
          <w:rFonts w:cs="Times New Roman"/>
          <w:iCs/>
        </w:rPr>
        <w:t xml:space="preserve"> We discuss the foundations of such skills and how they evolve into practical, useful skills.</w:t>
      </w:r>
    </w:p>
    <w:p w:rsidR="002C2672" w:rsidRDefault="002C2672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</w:p>
    <w:p w:rsidR="002C2672" w:rsidRDefault="002C2672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  <w:r>
        <w:rPr>
          <w:rFonts w:cs="Times New Roman"/>
          <w:iCs/>
        </w:rPr>
        <w:t>====================</w:t>
      </w:r>
    </w:p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 w:rsidRPr="007E206D">
        <w:rPr>
          <w:rFonts w:cs="PalatinoLinotype-Bold"/>
          <w:bCs/>
          <w:color w:val="000000"/>
        </w:rPr>
        <w:t xml:space="preserve">Recently, the Project Management Institute (PMI) </w:t>
      </w:r>
      <w:r>
        <w:rPr>
          <w:rFonts w:cs="PalatinoLinotype-Bold"/>
          <w:bCs/>
          <w:color w:val="000000"/>
        </w:rPr>
        <w:t xml:space="preserve">funded a study to create an undergraduate curriculum in PM.  The effort </w:t>
      </w:r>
      <w:r w:rsidRPr="007E206D">
        <w:rPr>
          <w:rFonts w:cs="PalatinoLinotype-Roman"/>
          <w:color w:val="000000"/>
        </w:rPr>
        <w:t>represent</w:t>
      </w:r>
      <w:r w:rsidR="002C2672">
        <w:rPr>
          <w:rFonts w:cs="PalatinoLinotype-Roman"/>
          <w:color w:val="000000"/>
        </w:rPr>
        <w:t>ed</w:t>
      </w:r>
      <w:r w:rsidRPr="007E206D">
        <w:rPr>
          <w:rFonts w:cs="PalatinoLinotype-Roman"/>
          <w:color w:val="000000"/>
        </w:rPr>
        <w:t xml:space="preserve"> over two years of effort working with the academic community to determine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the academic preparation required of students who will grow professionally and, in due</w:t>
      </w:r>
      <w:r w:rsidR="002C2672"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course, become project managers. </w:t>
      </w: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2C2672" w:rsidRDefault="002C2672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>
        <w:rPr>
          <w:rFonts w:cs="PalatinoLinotype-Roman"/>
          <w:color w:val="000000"/>
        </w:rPr>
        <w:t xml:space="preserve">The study was chaired by Vijay Kanabar of MET College. </w:t>
      </w:r>
    </w:p>
    <w:p w:rsidR="002C2672" w:rsidRDefault="002C2672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>
        <w:rPr>
          <w:rFonts w:cs="PalatinoLinotype-Roman"/>
          <w:color w:val="000000"/>
        </w:rPr>
        <w:t xml:space="preserve">The result of the project is an </w:t>
      </w:r>
      <w:r w:rsidRPr="007E206D">
        <w:rPr>
          <w:rFonts w:cs="PalatinoLinotype-Roman"/>
          <w:color w:val="000000"/>
        </w:rPr>
        <w:t xml:space="preserve">undergraduate PM curriculum </w:t>
      </w:r>
      <w:r>
        <w:rPr>
          <w:rFonts w:cs="PalatinoLinotype-Roman"/>
          <w:color w:val="000000"/>
        </w:rPr>
        <w:t xml:space="preserve">with </w:t>
      </w:r>
      <w:r w:rsidRPr="007E206D">
        <w:rPr>
          <w:rFonts w:cs="PalatinoLinotype-Roman"/>
          <w:color w:val="000000"/>
        </w:rPr>
        <w:t>guidelines</w:t>
      </w:r>
      <w:r>
        <w:rPr>
          <w:rFonts w:cs="PalatinoLinotype-Roman"/>
          <w:color w:val="000000"/>
        </w:rPr>
        <w:t xml:space="preserve"> and </w:t>
      </w:r>
      <w:r w:rsidRPr="007E206D">
        <w:rPr>
          <w:rFonts w:cs="PalatinoLinotype-Italic"/>
          <w:iCs/>
          <w:color w:val="000000"/>
        </w:rPr>
        <w:t xml:space="preserve">resource materials </w:t>
      </w:r>
      <w:r w:rsidRPr="007E206D">
        <w:rPr>
          <w:rFonts w:cs="PalatinoLinotype-Roman"/>
          <w:color w:val="000000"/>
        </w:rPr>
        <w:t>to help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instructors introduce, or enhance, a course in project management. </w:t>
      </w: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>
        <w:rPr>
          <w:rFonts w:cs="PalatinoLinotype-Roman"/>
          <w:color w:val="000000"/>
        </w:rPr>
        <w:t>The guidelines were</w:t>
      </w:r>
      <w:r w:rsidRPr="007E206D">
        <w:rPr>
          <w:rFonts w:cs="PalatinoLinotype-Roman"/>
          <w:color w:val="000000"/>
        </w:rPr>
        <w:t xml:space="preserve"> created in response to academic demands and the fact that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there </w:t>
      </w:r>
      <w:r w:rsidR="002C2672">
        <w:rPr>
          <w:rFonts w:cs="PalatinoLinotype-Roman"/>
          <w:color w:val="000000"/>
        </w:rPr>
        <w:t>are few comprehensive curricula</w:t>
      </w:r>
      <w:r w:rsidRPr="007E206D">
        <w:rPr>
          <w:rFonts w:cs="PalatinoLinotype-Roman"/>
          <w:color w:val="000000"/>
        </w:rPr>
        <w:t xml:space="preserve"> </w:t>
      </w:r>
      <w:r>
        <w:rPr>
          <w:rFonts w:cs="PalatinoLinotype-Roman"/>
          <w:color w:val="000000"/>
        </w:rPr>
        <w:t>or</w:t>
      </w:r>
      <w:r w:rsidRPr="007E206D">
        <w:rPr>
          <w:rFonts w:cs="PalatinoLinotype-Roman"/>
          <w:color w:val="000000"/>
        </w:rPr>
        <w:t xml:space="preserve"> resource framework</w:t>
      </w:r>
      <w:r w:rsidR="002C2672">
        <w:rPr>
          <w:rFonts w:cs="PalatinoLinotype-Roman"/>
          <w:color w:val="000000"/>
        </w:rPr>
        <w:t>s</w:t>
      </w:r>
      <w:r w:rsidRPr="007E206D">
        <w:rPr>
          <w:rFonts w:cs="PalatinoLinotype-Roman"/>
          <w:color w:val="000000"/>
        </w:rPr>
        <w:t xml:space="preserve"> available to guide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academic institutions interested in introducing courses in project management. The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primary stakeholders</w:t>
      </w:r>
      <w:r>
        <w:rPr>
          <w:rFonts w:cs="PalatinoLinotype-Roman"/>
          <w:color w:val="000000"/>
        </w:rPr>
        <w:t xml:space="preserve"> are </w:t>
      </w:r>
      <w:r w:rsidRPr="007E206D">
        <w:rPr>
          <w:rFonts w:cs="PalatinoLinotype-Roman"/>
          <w:color w:val="000000"/>
        </w:rPr>
        <w:t>academic departments in any domain</w:t>
      </w:r>
      <w:r>
        <w:rPr>
          <w:rFonts w:cs="PalatinoLinotype-Roman"/>
          <w:color w:val="000000"/>
        </w:rPr>
        <w:t xml:space="preserve"> who</w:t>
      </w:r>
      <w:r w:rsidRPr="007E206D">
        <w:rPr>
          <w:rFonts w:cs="PalatinoLinotype-Roman"/>
          <w:color w:val="000000"/>
        </w:rPr>
        <w:t xml:space="preserve"> can use the framework to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develop a new undergraduate PM curriculum, or to refine their existing </w:t>
      </w:r>
      <w:r>
        <w:rPr>
          <w:rFonts w:cs="PalatinoLinotype-Roman"/>
          <w:color w:val="000000"/>
        </w:rPr>
        <w:t xml:space="preserve">PM </w:t>
      </w:r>
      <w:r w:rsidRPr="007E206D">
        <w:rPr>
          <w:rFonts w:cs="PalatinoLinotype-Roman"/>
          <w:color w:val="000000"/>
        </w:rPr>
        <w:t>curriculum.</w:t>
      </w: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>
        <w:rPr>
          <w:rFonts w:cs="PalatinoLinotype-Roman"/>
          <w:color w:val="000000"/>
        </w:rPr>
        <w:t xml:space="preserve">The resulting curriculum was also </w:t>
      </w:r>
      <w:r w:rsidRPr="007E206D">
        <w:rPr>
          <w:rFonts w:cs="PalatinoLinotype-Roman"/>
          <w:color w:val="000000"/>
        </w:rPr>
        <w:t>review</w:t>
      </w:r>
      <w:r>
        <w:rPr>
          <w:rFonts w:cs="PalatinoLinotype-Roman"/>
          <w:color w:val="000000"/>
        </w:rPr>
        <w:t>ed</w:t>
      </w:r>
      <w:r w:rsidRPr="007E206D">
        <w:rPr>
          <w:rFonts w:cs="PalatinoLinotype-Roman"/>
          <w:color w:val="000000"/>
        </w:rPr>
        <w:t xml:space="preserve"> by professional </w:t>
      </w:r>
      <w:r>
        <w:rPr>
          <w:rFonts w:cs="PalatinoLinotype-Roman"/>
          <w:color w:val="000000"/>
        </w:rPr>
        <w:t xml:space="preserve">and industrial </w:t>
      </w:r>
      <w:r w:rsidRPr="007E206D">
        <w:rPr>
          <w:rFonts w:cs="PalatinoLinotype-Roman"/>
          <w:color w:val="000000"/>
        </w:rPr>
        <w:t>project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management specialists and managers from several key </w:t>
      </w:r>
      <w:r>
        <w:rPr>
          <w:rFonts w:cs="PalatinoLinotype-Roman"/>
          <w:color w:val="000000"/>
        </w:rPr>
        <w:t xml:space="preserve">business </w:t>
      </w:r>
      <w:r w:rsidRPr="007E206D">
        <w:rPr>
          <w:rFonts w:cs="PalatinoLinotype-Roman"/>
          <w:color w:val="000000"/>
        </w:rPr>
        <w:t>sectors</w:t>
      </w:r>
      <w:r>
        <w:rPr>
          <w:rFonts w:cs="PalatinoLinotype-Roman"/>
          <w:color w:val="000000"/>
        </w:rPr>
        <w:t xml:space="preserve">. These professional practitioners </w:t>
      </w:r>
      <w:r w:rsidRPr="007E206D">
        <w:rPr>
          <w:rFonts w:cs="PalatinoLinotype-Roman"/>
          <w:color w:val="000000"/>
        </w:rPr>
        <w:t>identif</w:t>
      </w:r>
      <w:r>
        <w:rPr>
          <w:rFonts w:cs="PalatinoLinotype-Roman"/>
          <w:color w:val="000000"/>
        </w:rPr>
        <w:t>ied</w:t>
      </w:r>
      <w:r w:rsidRPr="007E206D">
        <w:rPr>
          <w:rFonts w:cs="PalatinoLinotype-Roman"/>
          <w:color w:val="000000"/>
        </w:rPr>
        <w:t xml:space="preserve"> </w:t>
      </w:r>
      <w:r w:rsidR="002C2672">
        <w:rPr>
          <w:rFonts w:cs="PalatinoLinotype-Roman"/>
          <w:color w:val="000000"/>
        </w:rPr>
        <w:t>additional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educational requirements and coursework required of PM students</w:t>
      </w:r>
      <w:r>
        <w:rPr>
          <w:rFonts w:cs="PalatinoLinotype-Roman"/>
          <w:color w:val="000000"/>
        </w:rPr>
        <w:t xml:space="preserve"> when they become practicing professionals.</w:t>
      </w:r>
    </w:p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 w:rsidRPr="007E206D">
        <w:rPr>
          <w:rFonts w:cs="PalatinoLinotype-Roman"/>
          <w:color w:val="000000"/>
        </w:rPr>
        <w:t>The website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Italic"/>
          <w:iCs/>
          <w:color w:val="0000FF"/>
        </w:rPr>
        <w:t xml:space="preserve">http://www.pmiteach.org </w:t>
      </w:r>
      <w:r w:rsidRPr="007E206D">
        <w:rPr>
          <w:rFonts w:cs="PalatinoLinotype-Roman"/>
          <w:color w:val="000000"/>
        </w:rPr>
        <w:t xml:space="preserve">will serve as a key resource for users of the guidelines </w:t>
      </w:r>
      <w:r>
        <w:rPr>
          <w:rFonts w:cs="PalatinoLinotype-Roman"/>
          <w:color w:val="000000"/>
        </w:rPr>
        <w:t xml:space="preserve">as it </w:t>
      </w:r>
      <w:r w:rsidRPr="007E206D">
        <w:rPr>
          <w:rFonts w:cs="PalatinoLinotype-Roman"/>
          <w:color w:val="000000"/>
        </w:rPr>
        <w:t>will pro</w:t>
      </w:r>
      <w:r>
        <w:rPr>
          <w:rFonts w:cs="PalatinoLinotype-Roman"/>
          <w:color w:val="000000"/>
        </w:rPr>
        <w:t>vide ancillary material for teachers</w:t>
      </w:r>
      <w:r w:rsidRPr="007E206D">
        <w:rPr>
          <w:rFonts w:cs="PalatinoLinotype-Roman"/>
          <w:color w:val="000000"/>
        </w:rPr>
        <w:t>: exemplars of course outlines, useful case studies, activities, term project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assignments, and other PM teaching resources. The website will also provide faculty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with an opportunity for knowledge exchange and an avenue for contribution to the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project management knowledge base.</w:t>
      </w: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Bold"/>
          <w:bCs/>
          <w:color w:val="000000"/>
        </w:rPr>
      </w:pPr>
      <w:r>
        <w:rPr>
          <w:rFonts w:cs="PalatinoLinotype-Bold"/>
          <w:bCs/>
          <w:color w:val="000000"/>
        </w:rPr>
        <w:t>PMI released a two volume document:</w:t>
      </w:r>
    </w:p>
    <w:p w:rsidR="007E206D" w:rsidRPr="007E206D" w:rsidRDefault="007E206D" w:rsidP="007E206D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="PalatinoLinotype-Bold"/>
          <w:bCs/>
          <w:color w:val="000000"/>
          <w:sz w:val="22"/>
        </w:rPr>
      </w:pPr>
      <w:r w:rsidRPr="007E206D">
        <w:rPr>
          <w:rFonts w:asciiTheme="minorHAnsi" w:hAnsiTheme="minorHAnsi" w:cs="PalatinoLinotype-Bold"/>
          <w:bCs/>
          <w:color w:val="000000"/>
          <w:sz w:val="22"/>
        </w:rPr>
        <w:t>Volume I describes the principles that guided the design of the curriculum and the objectives of the guidelines. It lists a series of knowledge modules and associated learning outcomes. It also provides a list of courses and a program of study in project management with core knowledge modules for both a minor and a major in PM.</w:t>
      </w:r>
    </w:p>
    <w:p w:rsidR="007E206D" w:rsidRPr="007E206D" w:rsidRDefault="007E206D" w:rsidP="007E206D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="PalatinoLinotype-Roman"/>
          <w:color w:val="000000"/>
          <w:sz w:val="22"/>
        </w:rPr>
      </w:pPr>
      <w:r w:rsidRPr="007E206D">
        <w:rPr>
          <w:rFonts w:asciiTheme="minorHAnsi" w:hAnsiTheme="minorHAnsi" w:cs="PalatinoLinotype-Bold"/>
          <w:bCs/>
          <w:color w:val="000000"/>
          <w:sz w:val="22"/>
        </w:rPr>
        <w:t>Volume II describes the foundations of a proposed first course in Project Management [PM</w:t>
      </w:r>
      <w:r w:rsidRPr="007E206D">
        <w:rPr>
          <w:rFonts w:asciiTheme="minorHAnsi" w:hAnsiTheme="minorHAnsi" w:cs="Cambria Math"/>
          <w:bCs/>
          <w:color w:val="000000"/>
          <w:sz w:val="22"/>
        </w:rPr>
        <w:t>‐</w:t>
      </w:r>
      <w:r w:rsidRPr="007E206D">
        <w:rPr>
          <w:rFonts w:asciiTheme="minorHAnsi" w:hAnsiTheme="minorHAnsi" w:cs="PalatinoLinotype-Bold"/>
          <w:bCs/>
          <w:color w:val="000000"/>
          <w:sz w:val="22"/>
        </w:rPr>
        <w:t xml:space="preserve">1], </w:t>
      </w:r>
      <w:r w:rsidRPr="007E206D">
        <w:rPr>
          <w:rFonts w:asciiTheme="minorHAnsi" w:hAnsiTheme="minorHAnsi" w:cs="PalatinoLinotype-Roman"/>
          <w:color w:val="000000"/>
          <w:sz w:val="22"/>
        </w:rPr>
        <w:t>along with relevant resources for teaching it.</w:t>
      </w: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2C2672" w:rsidRPr="007E206D" w:rsidRDefault="002C2672" w:rsidP="002C2672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>
        <w:rPr>
          <w:rFonts w:cs="PalatinoLinotype-Roman"/>
          <w:color w:val="000000"/>
        </w:rPr>
        <w:t xml:space="preserve">The effort </w:t>
      </w:r>
      <w:r w:rsidRPr="007E206D">
        <w:rPr>
          <w:rFonts w:cs="PalatinoLinotype-Roman"/>
          <w:color w:val="000000"/>
        </w:rPr>
        <w:t>was a global, participatory, and consensus driven process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involving academics from many disciplines with significant experience in several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industry domains. The document evolved through several meetings, workshops,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conferences, and surveys. It has undergone verification and validation from both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academics </w:t>
      </w:r>
      <w:r>
        <w:rPr>
          <w:rFonts w:cs="PalatinoLinotype-Roman"/>
          <w:color w:val="000000"/>
        </w:rPr>
        <w:t>the business</w:t>
      </w:r>
      <w:r w:rsidRPr="007E206D">
        <w:rPr>
          <w:rFonts w:cs="PalatinoLinotype-Roman"/>
          <w:color w:val="000000"/>
        </w:rPr>
        <w:t xml:space="preserve"> professionals who hire </w:t>
      </w:r>
      <w:r>
        <w:rPr>
          <w:rFonts w:cs="PalatinoLinotype-Roman"/>
          <w:color w:val="000000"/>
        </w:rPr>
        <w:t>their</w:t>
      </w:r>
      <w:r w:rsidRPr="007E206D">
        <w:rPr>
          <w:rFonts w:cs="PalatinoLinotype-Roman"/>
          <w:color w:val="000000"/>
        </w:rPr>
        <w:t xml:space="preserve"> students.</w:t>
      </w:r>
    </w:p>
    <w:p w:rsidR="002C2672" w:rsidRDefault="002C2672" w:rsidP="002C2672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p w:rsidR="007E206D" w:rsidRP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  <w:r w:rsidRPr="007E206D">
        <w:rPr>
          <w:rFonts w:cs="PalatinoLinotype-Roman"/>
          <w:color w:val="000000"/>
        </w:rPr>
        <w:t>PMI’s 2013 Project Management Talent Gap Report estimates that 15.7 million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new project </w:t>
      </w:r>
      <w:r>
        <w:rPr>
          <w:rFonts w:cs="PalatinoLinotype-Roman"/>
          <w:color w:val="000000"/>
        </w:rPr>
        <w:t>m</w:t>
      </w:r>
      <w:r w:rsidRPr="007E206D">
        <w:rPr>
          <w:rFonts w:cs="PalatinoLinotype-Roman"/>
          <w:color w:val="000000"/>
        </w:rPr>
        <w:t>anagement jobs will be added globally across seven project‐intensive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>industries between 2010 and 2020. A well‐designed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common framework developed with the help of academics can address this </w:t>
      </w:r>
      <w:r w:rsidR="002C2672">
        <w:rPr>
          <w:rFonts w:cs="PalatinoLinotype-Roman"/>
          <w:color w:val="000000"/>
        </w:rPr>
        <w:t xml:space="preserve">strong </w:t>
      </w:r>
      <w:r w:rsidRPr="007E206D">
        <w:rPr>
          <w:rFonts w:cs="PalatinoLinotype-Roman"/>
          <w:color w:val="000000"/>
        </w:rPr>
        <w:t>demand</w:t>
      </w:r>
      <w:r>
        <w:rPr>
          <w:rFonts w:cs="PalatinoLinotype-Roman"/>
          <w:color w:val="000000"/>
        </w:rPr>
        <w:t xml:space="preserve"> </w:t>
      </w:r>
      <w:r w:rsidRPr="007E206D">
        <w:rPr>
          <w:rFonts w:cs="PalatinoLinotype-Roman"/>
          <w:color w:val="000000"/>
        </w:rPr>
        <w:t xml:space="preserve">and guide the nascent academic discipline of project management </w:t>
      </w:r>
      <w:r w:rsidR="002C2672">
        <w:rPr>
          <w:rFonts w:cs="PalatinoLinotype-Roman"/>
          <w:color w:val="000000"/>
        </w:rPr>
        <w:t>forward</w:t>
      </w:r>
      <w:r w:rsidRPr="007E206D">
        <w:rPr>
          <w:rFonts w:cs="PalatinoLinotype-Roman"/>
          <w:color w:val="000000"/>
        </w:rPr>
        <w:t>.</w:t>
      </w:r>
    </w:p>
    <w:p w:rsidR="007E206D" w:rsidRDefault="007E206D" w:rsidP="007E20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C2672" w:rsidRDefault="002C2672">
      <w:pPr>
        <w:autoSpaceDE w:val="0"/>
        <w:autoSpaceDN w:val="0"/>
        <w:adjustRightInd w:val="0"/>
        <w:spacing w:after="0" w:line="240" w:lineRule="auto"/>
        <w:rPr>
          <w:rFonts w:cs="PalatinoLinotype-Roman"/>
          <w:color w:val="000000"/>
        </w:rPr>
      </w:pPr>
    </w:p>
    <w:sectPr w:rsidR="002C2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PalatinoLinotype-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Bold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D6FBB"/>
    <w:multiLevelType w:val="hybridMultilevel"/>
    <w:tmpl w:val="A0E862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BECEF6">
      <w:start w:val="1"/>
      <w:numFmt w:val="bullet"/>
      <w:pStyle w:val="PMBL2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C701DD"/>
    <w:multiLevelType w:val="hybridMultilevel"/>
    <w:tmpl w:val="ACE0A0BC"/>
    <w:lvl w:ilvl="0" w:tplc="BDDC4F66">
      <w:start w:val="1"/>
      <w:numFmt w:val="decimal"/>
      <w:pStyle w:val="PMN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38F00AE5"/>
    <w:multiLevelType w:val="multilevel"/>
    <w:tmpl w:val="16FE96C0"/>
    <w:lvl w:ilvl="0">
      <w:start w:val="1"/>
      <w:numFmt w:val="bullet"/>
      <w:pStyle w:val="PMBL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543063"/>
    <w:multiLevelType w:val="hybridMultilevel"/>
    <w:tmpl w:val="D9B229C4"/>
    <w:lvl w:ilvl="0" w:tplc="8DE4CF8A">
      <w:start w:val="1"/>
      <w:numFmt w:val="lowerLetter"/>
      <w:pStyle w:val="RECletteredlist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D5ED7"/>
    <w:multiLevelType w:val="hybridMultilevel"/>
    <w:tmpl w:val="B646276A"/>
    <w:lvl w:ilvl="0" w:tplc="C482599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A39D6"/>
    <w:multiLevelType w:val="hybridMultilevel"/>
    <w:tmpl w:val="87567380"/>
    <w:lvl w:ilvl="0" w:tplc="8F08AFBE">
      <w:start w:val="1"/>
      <w:numFmt w:val="decimal"/>
      <w:pStyle w:val="RECnumberedbullet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E5C82"/>
    <w:multiLevelType w:val="hybridMultilevel"/>
    <w:tmpl w:val="4DF41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192924"/>
    <w:multiLevelType w:val="hybridMultilevel"/>
    <w:tmpl w:val="EB1C1C9C"/>
    <w:lvl w:ilvl="0" w:tplc="A7C6C028">
      <w:start w:val="1"/>
      <w:numFmt w:val="bullet"/>
      <w:pStyle w:val="REC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15369"/>
    <w:multiLevelType w:val="hybridMultilevel"/>
    <w:tmpl w:val="FE28CD74"/>
    <w:lvl w:ilvl="0" w:tplc="925EC41A">
      <w:start w:val="1"/>
      <w:numFmt w:val="lowerLetter"/>
      <w:pStyle w:val="PMletteredlist"/>
      <w:lvlText w:val="%1)"/>
      <w:lvlJc w:val="left"/>
      <w:pPr>
        <w:ind w:left="30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44" w:hanging="360"/>
      </w:pPr>
    </w:lvl>
    <w:lvl w:ilvl="2" w:tplc="0409001B" w:tentative="1">
      <w:start w:val="1"/>
      <w:numFmt w:val="lowerRoman"/>
      <w:lvlText w:val="%3."/>
      <w:lvlJc w:val="right"/>
      <w:pPr>
        <w:ind w:left="4464" w:hanging="180"/>
      </w:pPr>
    </w:lvl>
    <w:lvl w:ilvl="3" w:tplc="0409000F" w:tentative="1">
      <w:start w:val="1"/>
      <w:numFmt w:val="decimal"/>
      <w:lvlText w:val="%4."/>
      <w:lvlJc w:val="left"/>
      <w:pPr>
        <w:ind w:left="5184" w:hanging="360"/>
      </w:pPr>
    </w:lvl>
    <w:lvl w:ilvl="4" w:tplc="04090019" w:tentative="1">
      <w:start w:val="1"/>
      <w:numFmt w:val="lowerLetter"/>
      <w:lvlText w:val="%5."/>
      <w:lvlJc w:val="left"/>
      <w:pPr>
        <w:ind w:left="5904" w:hanging="360"/>
      </w:pPr>
    </w:lvl>
    <w:lvl w:ilvl="5" w:tplc="0409001B" w:tentative="1">
      <w:start w:val="1"/>
      <w:numFmt w:val="lowerRoman"/>
      <w:lvlText w:val="%6."/>
      <w:lvlJc w:val="right"/>
      <w:pPr>
        <w:ind w:left="6624" w:hanging="180"/>
      </w:pPr>
    </w:lvl>
    <w:lvl w:ilvl="6" w:tplc="0409000F" w:tentative="1">
      <w:start w:val="1"/>
      <w:numFmt w:val="decimal"/>
      <w:lvlText w:val="%7."/>
      <w:lvlJc w:val="left"/>
      <w:pPr>
        <w:ind w:left="7344" w:hanging="360"/>
      </w:pPr>
    </w:lvl>
    <w:lvl w:ilvl="7" w:tplc="04090019" w:tentative="1">
      <w:start w:val="1"/>
      <w:numFmt w:val="lowerLetter"/>
      <w:lvlText w:val="%8."/>
      <w:lvlJc w:val="left"/>
      <w:pPr>
        <w:ind w:left="8064" w:hanging="360"/>
      </w:pPr>
    </w:lvl>
    <w:lvl w:ilvl="8" w:tplc="0409001B" w:tentative="1">
      <w:start w:val="1"/>
      <w:numFmt w:val="lowerRoman"/>
      <w:lvlText w:val="%9."/>
      <w:lvlJc w:val="right"/>
      <w:pPr>
        <w:ind w:left="878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6D"/>
    <w:rsid w:val="002C2672"/>
    <w:rsid w:val="00576F67"/>
    <w:rsid w:val="007E206D"/>
    <w:rsid w:val="008F111C"/>
    <w:rsid w:val="00AA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AA2B89"/>
    <w:pPr>
      <w:keepNext/>
      <w:keepLines/>
      <w:spacing w:before="48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A2B89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AA2B89"/>
    <w:pPr>
      <w:keepNext/>
      <w:spacing w:after="0" w:line="240" w:lineRule="auto"/>
      <w:ind w:firstLine="720"/>
      <w:outlineLvl w:val="2"/>
    </w:pPr>
    <w:rPr>
      <w:rFonts w:ascii="Arial" w:hAnsi="Arial" w:cs="Times New Roman"/>
      <w:b/>
      <w:bCs/>
      <w:i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AA2B89"/>
    <w:pPr>
      <w:keepNext/>
      <w:spacing w:before="240" w:after="60" w:line="24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8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2B89"/>
    <w:pPr>
      <w:spacing w:after="0"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Footer">
    <w:name w:val="footer"/>
    <w:aliases w:val="REC Footer"/>
    <w:basedOn w:val="Normal"/>
    <w:link w:val="FooterChar"/>
    <w:uiPriority w:val="99"/>
    <w:unhideWhenUsed/>
    <w:rsid w:val="00AA2B89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  <w:sz w:val="18"/>
      <w:szCs w:val="20"/>
    </w:rPr>
  </w:style>
  <w:style w:type="character" w:customStyle="1" w:styleId="FooterChar">
    <w:name w:val="Footer Char"/>
    <w:aliases w:val="REC Footer Char"/>
    <w:basedOn w:val="DefaultParagraphFont"/>
    <w:link w:val="Footer"/>
    <w:uiPriority w:val="99"/>
    <w:rsid w:val="00AA2B89"/>
    <w:rPr>
      <w:rFonts w:ascii="Arial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2B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B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B89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A2B89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A2B8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A2B89"/>
    <w:rPr>
      <w:rFonts w:ascii="Arial" w:hAnsi="Arial" w:cs="Times New Roman"/>
      <w:b/>
      <w:bCs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A2B89"/>
    <w:rPr>
      <w:rFonts w:ascii="Arial" w:hAnsi="Arial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A2B89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A2B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MPara">
    <w:name w:val="PM Para"/>
    <w:basedOn w:val="Normal"/>
    <w:qFormat/>
    <w:rsid w:val="00AA2B89"/>
    <w:pPr>
      <w:spacing w:after="0" w:line="240" w:lineRule="auto"/>
      <w:ind w:right="72" w:firstLine="720"/>
    </w:pPr>
    <w:rPr>
      <w:color w:val="000000"/>
      <w:sz w:val="24"/>
      <w:szCs w:val="24"/>
    </w:rPr>
  </w:style>
  <w:style w:type="paragraph" w:customStyle="1" w:styleId="PMBL">
    <w:name w:val="PM BL"/>
    <w:basedOn w:val="PMPara"/>
    <w:qFormat/>
    <w:rsid w:val="00AA2B89"/>
    <w:pPr>
      <w:numPr>
        <w:numId w:val="2"/>
      </w:numPr>
      <w:tabs>
        <w:tab w:val="left" w:pos="720"/>
      </w:tabs>
      <w:spacing w:before="60"/>
      <w:ind w:firstLine="0"/>
      <w:contextualSpacing/>
      <w:jc w:val="both"/>
      <w:textAlignment w:val="baseline"/>
    </w:pPr>
    <w:rPr>
      <w:rFonts w:eastAsia="Times New Roman"/>
    </w:rPr>
  </w:style>
  <w:style w:type="paragraph" w:customStyle="1" w:styleId="PMBL2">
    <w:name w:val="PM BL2"/>
    <w:basedOn w:val="Normal"/>
    <w:next w:val="PMBL"/>
    <w:qFormat/>
    <w:rsid w:val="00AA2B89"/>
    <w:pPr>
      <w:numPr>
        <w:ilvl w:val="2"/>
        <w:numId w:val="3"/>
      </w:numPr>
      <w:autoSpaceDE w:val="0"/>
      <w:autoSpaceDN w:val="0"/>
      <w:spacing w:after="0" w:line="240" w:lineRule="auto"/>
      <w:contextualSpacing/>
    </w:pPr>
    <w:rPr>
      <w:rFonts w:cs="Times New Roman"/>
    </w:rPr>
  </w:style>
  <w:style w:type="paragraph" w:customStyle="1" w:styleId="PMCT">
    <w:name w:val="PM CT"/>
    <w:basedOn w:val="Normal"/>
    <w:qFormat/>
    <w:rsid w:val="00AA2B89"/>
    <w:pPr>
      <w:spacing w:after="0" w:line="240" w:lineRule="auto"/>
      <w:jc w:val="center"/>
    </w:pPr>
    <w:rPr>
      <w:b/>
      <w:color w:val="000000"/>
      <w:sz w:val="28"/>
      <w:szCs w:val="24"/>
    </w:rPr>
  </w:style>
  <w:style w:type="paragraph" w:customStyle="1" w:styleId="PMCT-Sub">
    <w:name w:val="PM CT-Sub"/>
    <w:basedOn w:val="PMCT"/>
    <w:qFormat/>
    <w:rsid w:val="00AA2B89"/>
    <w:rPr>
      <w:color w:val="auto"/>
      <w:sz w:val="24"/>
    </w:rPr>
  </w:style>
  <w:style w:type="paragraph" w:customStyle="1" w:styleId="PMH1">
    <w:name w:val="PM H1"/>
    <w:basedOn w:val="Normal"/>
    <w:qFormat/>
    <w:rsid w:val="00AA2B89"/>
    <w:pPr>
      <w:spacing w:after="0" w:line="240" w:lineRule="auto"/>
      <w:ind w:right="72"/>
    </w:pPr>
    <w:rPr>
      <w:b/>
      <w:color w:val="000000"/>
      <w:sz w:val="28"/>
      <w:szCs w:val="24"/>
    </w:rPr>
  </w:style>
  <w:style w:type="paragraph" w:customStyle="1" w:styleId="PMH2">
    <w:name w:val="PM H2"/>
    <w:basedOn w:val="Normal"/>
    <w:qFormat/>
    <w:rsid w:val="00AA2B89"/>
    <w:pPr>
      <w:spacing w:after="0" w:line="240" w:lineRule="auto"/>
      <w:ind w:right="144"/>
    </w:pPr>
    <w:rPr>
      <w:i/>
      <w:color w:val="000000"/>
      <w:sz w:val="26"/>
      <w:szCs w:val="24"/>
    </w:rPr>
  </w:style>
  <w:style w:type="paragraph" w:customStyle="1" w:styleId="PMH3">
    <w:name w:val="PM H3"/>
    <w:basedOn w:val="Normal"/>
    <w:qFormat/>
    <w:rsid w:val="00AA2B89"/>
    <w:pPr>
      <w:tabs>
        <w:tab w:val="decimal" w:pos="288"/>
      </w:tabs>
      <w:spacing w:after="0" w:line="240" w:lineRule="auto"/>
      <w:ind w:left="720" w:right="216"/>
    </w:pPr>
    <w:rPr>
      <w:i/>
      <w:color w:val="000000"/>
      <w:sz w:val="24"/>
      <w:szCs w:val="24"/>
    </w:rPr>
  </w:style>
  <w:style w:type="paragraph" w:customStyle="1" w:styleId="PMletteredlist">
    <w:name w:val="PM lettered list"/>
    <w:basedOn w:val="ListParagraph"/>
    <w:qFormat/>
    <w:rsid w:val="00AA2B89"/>
    <w:pPr>
      <w:numPr>
        <w:numId w:val="4"/>
      </w:numPr>
      <w:ind w:right="1152"/>
    </w:pPr>
    <w:rPr>
      <w:rFonts w:asciiTheme="minorHAnsi" w:hAnsiTheme="minorHAnsi" w:cstheme="minorBidi"/>
      <w:color w:val="000000"/>
      <w:sz w:val="24"/>
      <w:szCs w:val="24"/>
    </w:rPr>
  </w:style>
  <w:style w:type="paragraph" w:customStyle="1" w:styleId="PMNL">
    <w:name w:val="PM NL"/>
    <w:basedOn w:val="NormalWeb"/>
    <w:qFormat/>
    <w:rsid w:val="00AA2B89"/>
    <w:pPr>
      <w:numPr>
        <w:numId w:val="5"/>
      </w:numPr>
    </w:pPr>
    <w:rPr>
      <w:rFonts w:asciiTheme="minorHAnsi" w:eastAsia="Arial Unicode MS" w:hAnsiTheme="minorHAnsi"/>
      <w:color w:val="000000"/>
    </w:rPr>
  </w:style>
  <w:style w:type="paragraph" w:customStyle="1" w:styleId="PMNLHead">
    <w:name w:val="PM NL Head"/>
    <w:basedOn w:val="Normal"/>
    <w:qFormat/>
    <w:rsid w:val="00AA2B89"/>
    <w:pPr>
      <w:spacing w:after="0" w:line="240" w:lineRule="auto"/>
    </w:pPr>
    <w:rPr>
      <w:b/>
      <w:color w:val="000000"/>
      <w:sz w:val="24"/>
      <w:szCs w:val="24"/>
    </w:rPr>
  </w:style>
  <w:style w:type="paragraph" w:customStyle="1" w:styleId="PMParaFL">
    <w:name w:val="PM Para FL"/>
    <w:basedOn w:val="PMPara"/>
    <w:qFormat/>
    <w:rsid w:val="00AA2B89"/>
    <w:pPr>
      <w:ind w:firstLine="0"/>
    </w:pPr>
  </w:style>
  <w:style w:type="paragraph" w:customStyle="1" w:styleId="PMTableHead">
    <w:name w:val="PM Table Head"/>
    <w:basedOn w:val="Normal"/>
    <w:qFormat/>
    <w:rsid w:val="00AA2B89"/>
    <w:pPr>
      <w:spacing w:after="0" w:line="240" w:lineRule="auto"/>
    </w:pPr>
    <w:rPr>
      <w:rFonts w:ascii="Arial" w:hAnsi="Arial" w:cs="Arial"/>
      <w:b/>
    </w:rPr>
  </w:style>
  <w:style w:type="paragraph" w:customStyle="1" w:styleId="PMTableBody">
    <w:name w:val="PM Table Body"/>
    <w:basedOn w:val="PMTableHead"/>
    <w:qFormat/>
    <w:rsid w:val="00AA2B89"/>
    <w:pPr>
      <w:spacing w:after="40"/>
    </w:pPr>
    <w:rPr>
      <w:b w:val="0"/>
    </w:rPr>
  </w:style>
  <w:style w:type="paragraph" w:customStyle="1" w:styleId="PMTableCaption">
    <w:name w:val="PM Table Caption"/>
    <w:basedOn w:val="Normal"/>
    <w:qFormat/>
    <w:rsid w:val="00AA2B89"/>
    <w:pPr>
      <w:spacing w:after="0" w:line="240" w:lineRule="auto"/>
      <w:ind w:right="1152" w:firstLine="720"/>
      <w:jc w:val="center"/>
    </w:pPr>
    <w:rPr>
      <w:i/>
      <w:color w:val="000000"/>
      <w:sz w:val="24"/>
      <w:szCs w:val="24"/>
    </w:rPr>
  </w:style>
  <w:style w:type="paragraph" w:customStyle="1" w:styleId="PMUnumberedList">
    <w:name w:val="PM Unumbered List"/>
    <w:basedOn w:val="Normal"/>
    <w:qFormat/>
    <w:rsid w:val="00AA2B89"/>
    <w:pPr>
      <w:spacing w:after="0" w:line="240" w:lineRule="auto"/>
      <w:ind w:left="720" w:right="-720"/>
      <w:jc w:val="both"/>
    </w:pPr>
    <w:rPr>
      <w:rFonts w:ascii="Calibri" w:hAnsi="Calibri"/>
      <w:b/>
    </w:rPr>
  </w:style>
  <w:style w:type="paragraph" w:customStyle="1" w:styleId="RECAuthorAffiliation">
    <w:name w:val="REC Author Affiliation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iCs/>
      <w:sz w:val="24"/>
      <w:szCs w:val="20"/>
    </w:rPr>
  </w:style>
  <w:style w:type="paragraph" w:customStyle="1" w:styleId="RECAuthorNames">
    <w:name w:val="REC Author Names"/>
    <w:basedOn w:val="Normal"/>
    <w:qFormat/>
    <w:rsid w:val="00AA2B89"/>
    <w:pPr>
      <w:spacing w:after="120" w:line="240" w:lineRule="auto"/>
      <w:jc w:val="center"/>
    </w:pPr>
    <w:rPr>
      <w:rFonts w:ascii="Arial" w:hAnsi="Arial" w:cs="Times New Roman"/>
      <w:b/>
      <w:sz w:val="24"/>
      <w:szCs w:val="20"/>
    </w:rPr>
  </w:style>
  <w:style w:type="paragraph" w:customStyle="1" w:styleId="RECBL">
    <w:name w:val="REC BL"/>
    <w:basedOn w:val="ListParagraph"/>
    <w:qFormat/>
    <w:rsid w:val="00AA2B89"/>
    <w:pPr>
      <w:numPr>
        <w:numId w:val="6"/>
      </w:numPr>
      <w:spacing w:after="120"/>
      <w:jc w:val="both"/>
    </w:pPr>
    <w:rPr>
      <w:rFonts w:ascii="Arial" w:hAnsi="Arial" w:cs="Arial"/>
      <w:sz w:val="22"/>
      <w:szCs w:val="22"/>
      <w:lang w:val="en-ZA"/>
    </w:rPr>
  </w:style>
  <w:style w:type="paragraph" w:customStyle="1" w:styleId="RECblockquote">
    <w:name w:val="REC block quote"/>
    <w:basedOn w:val="Normal"/>
    <w:qFormat/>
    <w:rsid w:val="00AA2B89"/>
    <w:pPr>
      <w:spacing w:before="200" w:line="240" w:lineRule="auto"/>
      <w:ind w:left="720" w:right="720"/>
    </w:pPr>
    <w:rPr>
      <w:rFonts w:ascii="Arial" w:hAnsi="Arial" w:cs="Arial"/>
      <w:szCs w:val="20"/>
    </w:rPr>
  </w:style>
  <w:style w:type="paragraph" w:customStyle="1" w:styleId="RECBulletinNL">
    <w:name w:val="REC Bullet in NL"/>
    <w:basedOn w:val="RECBL"/>
    <w:qFormat/>
    <w:rsid w:val="00AA2B89"/>
    <w:pPr>
      <w:numPr>
        <w:numId w:val="0"/>
      </w:numPr>
      <w:tabs>
        <w:tab w:val="decimal" w:pos="360"/>
      </w:tabs>
    </w:pPr>
  </w:style>
  <w:style w:type="paragraph" w:customStyle="1" w:styleId="RECCaption">
    <w:name w:val="REC Caption"/>
    <w:basedOn w:val="Caption"/>
    <w:qFormat/>
    <w:rsid w:val="00AA2B89"/>
    <w:pPr>
      <w:keepLines/>
      <w:spacing w:before="200" w:after="240" w:line="200" w:lineRule="exact"/>
      <w:jc w:val="center"/>
    </w:pPr>
    <w:rPr>
      <w:rFonts w:ascii="Arial" w:hAnsi="Arial" w:cs="Arial"/>
      <w:b w:val="0"/>
      <w:bCs w:val="0"/>
      <w:color w:val="auto"/>
      <w:sz w:val="20"/>
      <w:szCs w:val="22"/>
    </w:rPr>
  </w:style>
  <w:style w:type="paragraph" w:customStyle="1" w:styleId="RECEquation">
    <w:name w:val="REC Equation"/>
    <w:basedOn w:val="Normal"/>
    <w:qFormat/>
    <w:rsid w:val="00AA2B89"/>
    <w:pPr>
      <w:spacing w:before="200" w:after="0" w:line="240" w:lineRule="auto"/>
      <w:ind w:left="720"/>
    </w:pPr>
    <w:rPr>
      <w:rFonts w:ascii="Arial" w:eastAsia="Calibri" w:hAnsi="Arial" w:cs="Arial"/>
      <w:sz w:val="20"/>
      <w:szCs w:val="20"/>
    </w:rPr>
  </w:style>
  <w:style w:type="paragraph" w:customStyle="1" w:styleId="RECFigureTableLegend">
    <w:name w:val="REC Figure/Table Legend"/>
    <w:basedOn w:val="Normal"/>
    <w:qFormat/>
    <w:rsid w:val="00AA2B89"/>
    <w:pPr>
      <w:spacing w:after="0" w:line="240" w:lineRule="auto"/>
      <w:ind w:left="270"/>
    </w:pPr>
    <w:rPr>
      <w:rFonts w:ascii="Arial" w:eastAsia="PMingLiU" w:hAnsi="Arial" w:cs="Arial"/>
      <w:sz w:val="18"/>
      <w:szCs w:val="18"/>
      <w:lang w:val="pt-BR" w:eastAsia="pt-BR"/>
    </w:rPr>
  </w:style>
  <w:style w:type="paragraph" w:customStyle="1" w:styleId="RECfoortnote">
    <w:name w:val="REC foortnote"/>
    <w:basedOn w:val="FootnoteText"/>
    <w:qFormat/>
    <w:rsid w:val="00AA2B89"/>
    <w:pPr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RECHeader">
    <w:name w:val="REC Header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RECHeading1">
    <w:name w:val="REC Heading 1"/>
    <w:basedOn w:val="Heading1"/>
    <w:qFormat/>
    <w:rsid w:val="00AA2B89"/>
    <w:pPr>
      <w:spacing w:before="320" w:after="200"/>
    </w:pPr>
  </w:style>
  <w:style w:type="paragraph" w:customStyle="1" w:styleId="RECHeading2">
    <w:name w:val="REC Heading 2"/>
    <w:basedOn w:val="Heading2"/>
    <w:qFormat/>
    <w:rsid w:val="00AA2B89"/>
    <w:pPr>
      <w:spacing w:after="60"/>
    </w:pPr>
  </w:style>
  <w:style w:type="paragraph" w:customStyle="1" w:styleId="RECHeading3">
    <w:name w:val="REC Heading 3"/>
    <w:basedOn w:val="Heading3"/>
    <w:qFormat/>
    <w:rsid w:val="00AA2B89"/>
    <w:pPr>
      <w:spacing w:after="120"/>
      <w:jc w:val="both"/>
    </w:pPr>
  </w:style>
  <w:style w:type="paragraph" w:customStyle="1" w:styleId="RECHeading3withParareturn">
    <w:name w:val="REC Heading 3 with Para return"/>
    <w:basedOn w:val="RECHeading3"/>
    <w:qFormat/>
    <w:rsid w:val="00AA2B89"/>
    <w:pPr>
      <w:spacing w:before="120" w:after="0"/>
      <w:ind w:firstLine="0"/>
    </w:pPr>
    <w:rPr>
      <w:rFonts w:cs="Arial"/>
      <w:sz w:val="22"/>
      <w:szCs w:val="22"/>
    </w:rPr>
  </w:style>
  <w:style w:type="paragraph" w:customStyle="1" w:styleId="RECnumberedbullet">
    <w:name w:val="REC numbered bullet"/>
    <w:basedOn w:val="ListParagraph"/>
    <w:autoRedefine/>
    <w:qFormat/>
    <w:rsid w:val="00AA2B89"/>
    <w:pPr>
      <w:numPr>
        <w:numId w:val="7"/>
      </w:numPr>
      <w:spacing w:after="120"/>
      <w:jc w:val="both"/>
    </w:pPr>
    <w:rPr>
      <w:rFonts w:ascii="Arial" w:eastAsia="Calibri" w:hAnsi="Arial" w:cs="Arial"/>
      <w:sz w:val="22"/>
    </w:rPr>
  </w:style>
  <w:style w:type="paragraph" w:customStyle="1" w:styleId="RECletteredlist">
    <w:name w:val="REC lettered list"/>
    <w:basedOn w:val="RECnumberedbullet"/>
    <w:qFormat/>
    <w:rsid w:val="00AA2B89"/>
    <w:pPr>
      <w:numPr>
        <w:numId w:val="8"/>
      </w:numPr>
      <w:tabs>
        <w:tab w:val="decimal" w:pos="360"/>
      </w:tabs>
    </w:pPr>
    <w:rPr>
      <w:szCs w:val="22"/>
    </w:rPr>
  </w:style>
  <w:style w:type="paragraph" w:customStyle="1" w:styleId="RECpara">
    <w:name w:val="REC para"/>
    <w:basedOn w:val="Normal"/>
    <w:autoRedefine/>
    <w:qFormat/>
    <w:rsid w:val="00AA2B89"/>
    <w:pPr>
      <w:spacing w:after="120" w:line="240" w:lineRule="auto"/>
      <w:jc w:val="both"/>
    </w:pPr>
    <w:rPr>
      <w:rFonts w:ascii="Arial" w:hAnsi="Arial" w:cs="Arial"/>
      <w:szCs w:val="20"/>
    </w:rPr>
  </w:style>
  <w:style w:type="paragraph" w:customStyle="1" w:styleId="RECReference">
    <w:name w:val="REC Reference"/>
    <w:basedOn w:val="Normal"/>
    <w:qFormat/>
    <w:rsid w:val="00AA2B89"/>
    <w:pPr>
      <w:spacing w:line="270" w:lineRule="atLeast"/>
      <w:ind w:left="540" w:hanging="540"/>
    </w:pPr>
    <w:rPr>
      <w:rFonts w:ascii="Arial" w:hAnsi="Arial" w:cs="Times New Roman"/>
      <w:noProof/>
    </w:rPr>
  </w:style>
  <w:style w:type="paragraph" w:customStyle="1" w:styleId="RECTitle">
    <w:name w:val="REC Title"/>
    <w:basedOn w:val="Normal"/>
    <w:autoRedefine/>
    <w:qFormat/>
    <w:rsid w:val="00AA2B89"/>
    <w:pPr>
      <w:spacing w:after="0" w:line="240" w:lineRule="auto"/>
      <w:jc w:val="center"/>
    </w:pPr>
    <w:rPr>
      <w:rFonts w:ascii="Arial" w:hAnsi="Arial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Warburton, Roger D.H.</dc:creator>
  <cp:lastModifiedBy>Warburton, Roger D.H.</cp:lastModifiedBy>
  <cp:revision>3</cp:revision>
  <dcterms:created xsi:type="dcterms:W3CDTF">2015-04-24T12:53:00Z</dcterms:created>
  <dcterms:modified xsi:type="dcterms:W3CDTF">2015-05-13T11:35:00Z</dcterms:modified>
</cp:coreProperties>
</file>